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1D5904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val="en-US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1D5904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1D5904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1D5904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1D5904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7</w:t>
      </w:r>
    </w:p>
    <w:p w:rsidR="008D4B47" w:rsidRPr="005A4C8C" w:rsidRDefault="00015D21" w:rsidP="00015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r w:rsidRPr="00015D21">
        <w:rPr>
          <w:rFonts w:ascii="Times New Roman" w:hAnsi="Times New Roman" w:cs="Times New Roman"/>
          <w:b/>
          <w:bCs/>
          <w:color w:val="000000"/>
          <w:u w:val="single"/>
        </w:rPr>
        <w:t>Издаване на разрешения за поставяне на временни съоръжения за търговия – маси, павилиони, кабини и др.</w:t>
      </w:r>
    </w:p>
    <w:p w:rsidR="00B717D1" w:rsidRPr="009A202C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9A202C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9A202C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35EE6" w:rsidRDefault="00A35EE6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>
        <w:rPr>
          <w:rFonts w:ascii="Times New Roman" w:hAnsi="Times New Roman" w:cs="Times New Roman"/>
          <w:color w:val="000000"/>
        </w:rPr>
        <w:t xml:space="preserve"> </w:t>
      </w:r>
      <w:r w:rsidRPr="00A35EE6">
        <w:rPr>
          <w:rFonts w:ascii="Times New Roman" w:hAnsi="Times New Roman" w:cs="Times New Roman"/>
          <w:color w:val="000000"/>
        </w:rPr>
        <w:t>Закон за устройство на територията /ЗУТ/ - чл. 56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75763" w:rsidRPr="005A4C8C">
        <w:rPr>
          <w:rFonts w:ascii="Times New Roman" w:hAnsi="Times New Roman" w:cs="Times New Roman"/>
          <w:color w:val="000000"/>
        </w:rPr>
        <w:t>Закон за местните данъци и такси - чл. 107.</w:t>
      </w:r>
    </w:p>
    <w:p w:rsidR="00175763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чл.33</w:t>
      </w:r>
    </w:p>
    <w:p w:rsidR="00A03041" w:rsidRPr="005A4C8C" w:rsidRDefault="00A03041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>
        <w:rPr>
          <w:rFonts w:ascii="Times New Roman" w:hAnsi="Times New Roman" w:cs="Times New Roman"/>
          <w:color w:val="000000"/>
        </w:rPr>
        <w:t xml:space="preserve"> Н</w:t>
      </w:r>
      <w:r w:rsidRPr="00A03041">
        <w:rPr>
          <w:rFonts w:ascii="Times New Roman" w:hAnsi="Times New Roman" w:cs="Times New Roman"/>
          <w:color w:val="000000"/>
        </w:rPr>
        <w:t>аредба №6 за разрешаване, функциониране и премахване на временни съоръжения за търговия на територията на община Самуил</w:t>
      </w:r>
      <w:r w:rsidR="0020786D">
        <w:rPr>
          <w:rFonts w:ascii="Times New Roman" w:hAnsi="Times New Roman" w:cs="Times New Roman"/>
          <w:color w:val="000000"/>
        </w:rPr>
        <w:t xml:space="preserve"> - </w:t>
      </w:r>
      <w:r w:rsidR="0020786D" w:rsidRPr="0020786D">
        <w:rPr>
          <w:rFonts w:ascii="Times New Roman" w:hAnsi="Times New Roman" w:cs="Times New Roman"/>
          <w:color w:val="000000"/>
        </w:rPr>
        <w:t>чл.4.</w:t>
      </w:r>
    </w:p>
    <w:p w:rsidR="00B717D1" w:rsidRPr="009A202C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3E7B2D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D711DA">
        <w:rPr>
          <w:rFonts w:ascii="Times New Roman" w:hAnsi="Times New Roman" w:cs="Times New Roman"/>
          <w:color w:val="000000"/>
        </w:rPr>
        <w:t>от заинтересу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3E7B2D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3E7B2D">
        <w:rPr>
          <w:rFonts w:ascii="Times New Roman" w:hAnsi="Times New Roman" w:cs="Times New Roman"/>
          <w:color w:val="000000"/>
        </w:rPr>
        <w:t>Документ за собственост или друг документ, даващ основание за заемане на имота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AA64D6" w:rsidRDefault="00AA64D6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 w:rsidR="00BA30B6" w:rsidRPr="00BA30B6">
        <w:rPr>
          <w:rFonts w:ascii="Times New Roman" w:hAnsi="Times New Roman" w:cs="Times New Roman"/>
          <w:color w:val="000000"/>
        </w:rPr>
        <w:t>Актуална скица - оригинал, издадена от СГКК - гр. Разград или от Общинска служба Земеделие – гр. Исперих, офис Самуил или от Община Самуил</w:t>
      </w:r>
      <w:r w:rsidR="00C46CAC">
        <w:rPr>
          <w:rFonts w:ascii="Times New Roman" w:hAnsi="Times New Roman" w:cs="Times New Roman"/>
          <w:color w:val="000000"/>
        </w:rPr>
        <w:t xml:space="preserve">, </w:t>
      </w:r>
      <w:r w:rsidR="00C46CAC" w:rsidRPr="00C46CAC">
        <w:rPr>
          <w:rFonts w:ascii="Times New Roman" w:hAnsi="Times New Roman" w:cs="Times New Roman"/>
          <w:color w:val="000000"/>
        </w:rPr>
        <w:t>с установен начин на разполагане на съоръжението – съобразена с одобрена схема</w:t>
      </w:r>
    </w:p>
    <w:p w:rsidR="00534BD5" w:rsidRPr="00376D41" w:rsidRDefault="00534BD5" w:rsidP="00534B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 w:rsidRPr="00376D41">
        <w:rPr>
          <w:rFonts w:ascii="Times New Roman" w:hAnsi="Times New Roman" w:cs="Times New Roman"/>
          <w:color w:val="000000"/>
        </w:rPr>
        <w:t>Документи, удостоверяващи законността на построените сгради в имота;</w:t>
      </w:r>
    </w:p>
    <w:p w:rsidR="00BA30B6" w:rsidRDefault="00BA30B6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 w:rsidRPr="00BA30B6">
        <w:rPr>
          <w:rFonts w:ascii="Times New Roman" w:hAnsi="Times New Roman" w:cs="Times New Roman"/>
          <w:color w:val="000000"/>
        </w:rPr>
        <w:t>Конструктивно становище или одобрен инвестиционен проект</w:t>
      </w:r>
    </w:p>
    <w:p w:rsidR="00C46CAC" w:rsidRDefault="00C46CAC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>
        <w:rPr>
          <w:rFonts w:ascii="Symbol" w:hAnsi="Symbol" w:cs="Symbol"/>
          <w:color w:val="000000"/>
        </w:rPr>
        <w:t></w:t>
      </w:r>
      <w:r>
        <w:rPr>
          <w:rFonts w:ascii="Times New Roman" w:hAnsi="Times New Roman" w:cs="Times New Roman"/>
          <w:color w:val="000000"/>
        </w:rPr>
        <w:t>С</w:t>
      </w:r>
      <w:r w:rsidRPr="00C46CAC">
        <w:rPr>
          <w:rFonts w:ascii="Times New Roman" w:hAnsi="Times New Roman" w:cs="Times New Roman"/>
          <w:color w:val="000000"/>
        </w:rPr>
        <w:t>нимки или проспекти на фирмата-производител и сертификат</w:t>
      </w:r>
      <w:r w:rsidRPr="00C46CAC">
        <w:t xml:space="preserve"> </w:t>
      </w:r>
      <w:r w:rsidRPr="00C46CAC">
        <w:rPr>
          <w:rFonts w:ascii="Times New Roman" w:hAnsi="Times New Roman" w:cs="Times New Roman"/>
          <w:color w:val="000000"/>
        </w:rPr>
        <w:t>на съоръжението.</w:t>
      </w:r>
    </w:p>
    <w:p w:rsidR="00B717D1" w:rsidRPr="009A202C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BA30B6" w:rsidRPr="00BA30B6">
        <w:rPr>
          <w:rFonts w:ascii="Times New Roman" w:hAnsi="Times New Roman" w:cs="Times New Roman"/>
          <w:color w:val="000000"/>
        </w:rPr>
        <w:t xml:space="preserve">Срокът, който е указан в Разрешението за поставяне на </w:t>
      </w:r>
      <w:proofErr w:type="spellStart"/>
      <w:r w:rsidR="00BA30B6" w:rsidRPr="00BA30B6">
        <w:rPr>
          <w:rFonts w:ascii="Times New Roman" w:hAnsi="Times New Roman" w:cs="Times New Roman"/>
          <w:color w:val="000000"/>
        </w:rPr>
        <w:t>преместваемия</w:t>
      </w:r>
      <w:proofErr w:type="spellEnd"/>
      <w:r w:rsidR="00BA30B6" w:rsidRPr="00BA30B6">
        <w:rPr>
          <w:rFonts w:ascii="Times New Roman" w:hAnsi="Times New Roman" w:cs="Times New Roman"/>
          <w:color w:val="000000"/>
        </w:rPr>
        <w:t xml:space="preserve"> обект.</w:t>
      </w:r>
    </w:p>
    <w:p w:rsidR="00B717D1" w:rsidRPr="009A202C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DC0BA3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Такса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A03041" w:rsidRPr="001D5904" w:rsidRDefault="00A03041" w:rsidP="00A030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1D5904">
        <w:rPr>
          <w:rFonts w:ascii="Times New Roman" w:eastAsia="MS Mincho" w:hAnsi="Times New Roman" w:cs="Times New Roman"/>
        </w:rPr>
        <w:t>обикновена услуга /срок за изпълнение 14 дни/ - 15,00 лева</w:t>
      </w:r>
    </w:p>
    <w:p w:rsidR="00A03041" w:rsidRPr="006478D7" w:rsidRDefault="00A03041" w:rsidP="00A030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>бърза услуг</w:t>
      </w:r>
      <w:r>
        <w:rPr>
          <w:rFonts w:ascii="Times New Roman" w:eastAsia="MS Mincho" w:hAnsi="Times New Roman" w:cs="Times New Roman"/>
        </w:rPr>
        <w:t>а /срок за изпълнение 3 дни/ - 3</w:t>
      </w:r>
      <w:r w:rsidRPr="006478D7">
        <w:rPr>
          <w:rFonts w:ascii="Times New Roman" w:eastAsia="MS Mincho" w:hAnsi="Times New Roman" w:cs="Times New Roman"/>
        </w:rPr>
        <w:t>0,00 лева</w:t>
      </w:r>
    </w:p>
    <w:p w:rsidR="00A03041" w:rsidRPr="006478D7" w:rsidRDefault="00A03041" w:rsidP="00A0304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6478D7">
        <w:rPr>
          <w:rFonts w:ascii="Times New Roman" w:eastAsia="MS Mincho" w:hAnsi="Times New Roman" w:cs="Times New Roman"/>
        </w:rPr>
        <w:t xml:space="preserve">експресна услуга </w:t>
      </w:r>
      <w:r>
        <w:rPr>
          <w:rFonts w:ascii="Times New Roman" w:eastAsia="MS Mincho" w:hAnsi="Times New Roman" w:cs="Times New Roman"/>
        </w:rPr>
        <w:t>/срок за изпълнение 24часа/ - 45</w:t>
      </w:r>
      <w:r w:rsidRPr="006478D7">
        <w:rPr>
          <w:rFonts w:ascii="Times New Roman" w:eastAsia="MS Mincho" w:hAnsi="Times New Roman" w:cs="Times New Roman"/>
        </w:rPr>
        <w:t xml:space="preserve">,00 лева </w:t>
      </w:r>
    </w:p>
    <w:p w:rsidR="00B736BA" w:rsidRDefault="00CF6900" w:rsidP="00B736BA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CF6900">
        <w:rPr>
          <w:rFonts w:ascii="Times New Roman" w:eastAsia="MS Mincho" w:hAnsi="Times New Roman" w:cs="Times New Roman"/>
        </w:rPr>
        <w:t xml:space="preserve">За </w:t>
      </w:r>
      <w:r>
        <w:rPr>
          <w:rFonts w:ascii="Times New Roman" w:eastAsia="MS Mincho" w:hAnsi="Times New Roman" w:cs="Times New Roman"/>
        </w:rPr>
        <w:t>поставяне</w:t>
      </w:r>
      <w:r w:rsidRPr="00CF6900">
        <w:rPr>
          <w:rFonts w:ascii="Times New Roman" w:eastAsia="MS Mincho" w:hAnsi="Times New Roman" w:cs="Times New Roman"/>
        </w:rPr>
        <w:t xml:space="preserve"> на съоръжения за достъпна среда на хората с увреждания в съществуващи сгради, не се събират такси за издаване на разрешение за </w:t>
      </w:r>
      <w:r>
        <w:rPr>
          <w:rFonts w:ascii="Times New Roman" w:eastAsia="MS Mincho" w:hAnsi="Times New Roman" w:cs="Times New Roman"/>
        </w:rPr>
        <w:t>поставяне</w:t>
      </w:r>
      <w:bookmarkStart w:id="0" w:name="_GoBack"/>
      <w:bookmarkEnd w:id="0"/>
      <w:r w:rsidRPr="00CF6900">
        <w:rPr>
          <w:rFonts w:ascii="Times New Roman" w:eastAsia="MS Mincho" w:hAnsi="Times New Roman" w:cs="Times New Roman"/>
        </w:rPr>
        <w:t>, съгласно чл.184, ал.4 ЗУТ.</w:t>
      </w:r>
    </w:p>
    <w:p w:rsidR="00CF6900" w:rsidRPr="009A202C" w:rsidRDefault="00CF6900" w:rsidP="00B736BA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3C5F4C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3C5F4C">
        <w:rPr>
          <w:rFonts w:ascii="Times New Roman" w:eastAsia="MS Mincho" w:hAnsi="Times New Roman" w:cs="Times New Roman"/>
        </w:rPr>
        <w:t>Таксите за технически услуги се заплащат от физическите и юридическите лица, ползватели на услугата, при предявяване на искането</w:t>
      </w:r>
      <w:r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9A202C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AA0018" w:rsidRDefault="00AA0018" w:rsidP="00AA0018">
      <w:pPr>
        <w:rPr>
          <w:rFonts w:ascii="Wingdings" w:hAnsi="Wingdings" w:cs="Wingdings"/>
          <w:b/>
          <w:lang w:val="en-US"/>
        </w:rPr>
      </w:pPr>
    </w:p>
    <w:p w:rsidR="00AA0018" w:rsidRPr="00AA0018" w:rsidRDefault="00AA0018" w:rsidP="00AA0018">
      <w:pPr>
        <w:rPr>
          <w:b/>
          <w:lang w:val="en-US"/>
        </w:rPr>
      </w:pPr>
      <w:r w:rsidRPr="00AA0018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15pt;height:646.45pt" o:ole="">
            <v:imagedata r:id="rId5" o:title=""/>
          </v:shape>
          <o:OLEObject Type="Embed" ProgID="AcroExch.Document.11" ShapeID="_x0000_i1025" DrawAspect="Content" ObjectID="_1606310521" r:id="rId6"/>
        </w:object>
      </w:r>
    </w:p>
    <w:sectPr w:rsidR="00AA0018" w:rsidRPr="00AA0018" w:rsidSect="009A202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8D4B47"/>
    <w:rsid w:val="00015D21"/>
    <w:rsid w:val="00175763"/>
    <w:rsid w:val="001A51F3"/>
    <w:rsid w:val="001D5904"/>
    <w:rsid w:val="001F64F1"/>
    <w:rsid w:val="0020786D"/>
    <w:rsid w:val="00233604"/>
    <w:rsid w:val="00313898"/>
    <w:rsid w:val="00316517"/>
    <w:rsid w:val="003C5F4C"/>
    <w:rsid w:val="003E7B2D"/>
    <w:rsid w:val="00534BD5"/>
    <w:rsid w:val="005A4C8C"/>
    <w:rsid w:val="005E1DFD"/>
    <w:rsid w:val="00717DF7"/>
    <w:rsid w:val="008504EF"/>
    <w:rsid w:val="008547C5"/>
    <w:rsid w:val="008D4B47"/>
    <w:rsid w:val="00906B23"/>
    <w:rsid w:val="009424FA"/>
    <w:rsid w:val="009A202C"/>
    <w:rsid w:val="009F06F5"/>
    <w:rsid w:val="00A03041"/>
    <w:rsid w:val="00A35EE6"/>
    <w:rsid w:val="00A52157"/>
    <w:rsid w:val="00AA0018"/>
    <w:rsid w:val="00AA64D6"/>
    <w:rsid w:val="00AD6159"/>
    <w:rsid w:val="00B717D1"/>
    <w:rsid w:val="00B736BA"/>
    <w:rsid w:val="00BA30B6"/>
    <w:rsid w:val="00C35AA3"/>
    <w:rsid w:val="00C456BF"/>
    <w:rsid w:val="00C46CAC"/>
    <w:rsid w:val="00CE5B1E"/>
    <w:rsid w:val="00CF6900"/>
    <w:rsid w:val="00D66EA6"/>
    <w:rsid w:val="00D711DA"/>
    <w:rsid w:val="00DC0BA3"/>
    <w:rsid w:val="00E662A0"/>
    <w:rsid w:val="00E73908"/>
    <w:rsid w:val="00EC164E"/>
    <w:rsid w:val="00EE2A82"/>
    <w:rsid w:val="00EE7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4</cp:revision>
  <dcterms:created xsi:type="dcterms:W3CDTF">2018-11-26T10:43:00Z</dcterms:created>
  <dcterms:modified xsi:type="dcterms:W3CDTF">2018-12-14T14:36:00Z</dcterms:modified>
</cp:coreProperties>
</file>